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3DB6F689" w14:textId="34B98934" w:rsidR="0044540A" w:rsidRDefault="00606399" w:rsidP="00722728">
      <w:pPr>
        <w:autoSpaceDE w:val="0"/>
        <w:autoSpaceDN w:val="0"/>
        <w:adjustRightInd w:val="0"/>
        <w:jc w:val="center"/>
        <w:rPr>
          <w:szCs w:val="28"/>
        </w:rPr>
      </w:pPr>
      <w:r w:rsidRPr="00606399">
        <w:rPr>
          <w:b/>
          <w:szCs w:val="28"/>
        </w:rPr>
        <w:t>ГБУ МК</w:t>
      </w:r>
      <w:r w:rsidR="0044540A" w:rsidRPr="00C938AC">
        <w:rPr>
          <w:szCs w:val="28"/>
        </w:rPr>
        <w:t xml:space="preserve"> </w:t>
      </w:r>
    </w:p>
    <w:p w14:paraId="5EB378A7" w14:textId="7E848A34"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6C8662E0"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Pr>
          <w:bCs/>
          <w:color w:val="000000"/>
          <w:szCs w:val="28"/>
        </w:rPr>
        <w:t xml:space="preserve">от </w:t>
      </w:r>
      <w:r w:rsidR="0044540A">
        <w:rPr>
          <w:bCs/>
          <w:color w:val="000000"/>
          <w:szCs w:val="28"/>
        </w:rPr>
        <w:t>1</w:t>
      </w:r>
      <w:r w:rsidR="00606399">
        <w:rPr>
          <w:bCs/>
          <w:color w:val="000000"/>
          <w:szCs w:val="28"/>
        </w:rPr>
        <w:t>2</w:t>
      </w:r>
      <w:r w:rsidR="005C6E40">
        <w:rPr>
          <w:bCs/>
          <w:color w:val="000000"/>
          <w:szCs w:val="28"/>
        </w:rPr>
        <w:t xml:space="preserve"> </w:t>
      </w:r>
      <w:r w:rsidR="00606399">
        <w:rPr>
          <w:bCs/>
          <w:color w:val="000000"/>
          <w:szCs w:val="28"/>
        </w:rPr>
        <w:t>декабря</w:t>
      </w:r>
      <w:r w:rsidR="0044540A">
        <w:rPr>
          <w:bCs/>
          <w:color w:val="000000"/>
          <w:szCs w:val="28"/>
        </w:rPr>
        <w:t xml:space="preserve"> </w:t>
      </w:r>
      <w:r w:rsidR="00F3622C">
        <w:rPr>
          <w:bCs/>
          <w:color w:val="000000"/>
          <w:szCs w:val="28"/>
        </w:rPr>
        <w:t>202</w:t>
      </w:r>
      <w:r w:rsidR="00606399">
        <w:rPr>
          <w:bCs/>
          <w:color w:val="000000"/>
          <w:szCs w:val="28"/>
        </w:rPr>
        <w:t>3</w:t>
      </w:r>
      <w:r w:rsidR="00F3622C">
        <w:rPr>
          <w:bCs/>
          <w:color w:val="000000"/>
          <w:szCs w:val="28"/>
        </w:rPr>
        <w:t xml:space="preserve"> г.</w:t>
      </w:r>
      <w:r w:rsidR="00023CFB">
        <w:rPr>
          <w:bCs/>
          <w:color w:val="000000"/>
          <w:szCs w:val="28"/>
        </w:rPr>
        <w:t xml:space="preserve"> № </w:t>
      </w:r>
      <w:r w:rsidR="005C6E40">
        <w:rPr>
          <w:bCs/>
          <w:color w:val="000000"/>
          <w:szCs w:val="28"/>
        </w:rPr>
        <w:t>1</w:t>
      </w:r>
      <w:r w:rsidR="0044540A">
        <w:rPr>
          <w:bCs/>
          <w:color w:val="000000"/>
          <w:szCs w:val="28"/>
        </w:rPr>
        <w:t>6</w:t>
      </w:r>
      <w:r w:rsidR="00606399">
        <w:rPr>
          <w:bCs/>
          <w:color w:val="000000"/>
          <w:szCs w:val="28"/>
        </w:rPr>
        <w:t>9</w:t>
      </w:r>
      <w:r w:rsidR="00023CFB">
        <w:rPr>
          <w:bCs/>
          <w:color w:val="000000"/>
          <w:szCs w:val="28"/>
        </w:rPr>
        <w:t>-П</w:t>
      </w:r>
      <w:r w:rsidR="00105305" w:rsidRPr="00105305">
        <w:rPr>
          <w:bCs/>
          <w:color w:val="000000"/>
          <w:szCs w:val="28"/>
        </w:rPr>
        <w:t xml:space="preserve"> </w:t>
      </w:r>
      <w:r w:rsidR="00105305">
        <w:rPr>
          <w:bCs/>
          <w:color w:val="000000"/>
          <w:szCs w:val="28"/>
        </w:rPr>
        <w:t xml:space="preserve">(ред. от 01.04.2026 № </w:t>
      </w:r>
      <w:r w:rsidR="005C6E40">
        <w:rPr>
          <w:bCs/>
          <w:color w:val="000000"/>
          <w:szCs w:val="28"/>
        </w:rPr>
        <w:t>1</w:t>
      </w:r>
      <w:r w:rsidR="00606399">
        <w:rPr>
          <w:bCs/>
          <w:color w:val="000000"/>
          <w:szCs w:val="28"/>
        </w:rPr>
        <w:t>08</w:t>
      </w:r>
      <w:r w:rsidR="00105305">
        <w:rPr>
          <w:bCs/>
          <w:color w:val="000000"/>
          <w:szCs w:val="28"/>
        </w:rPr>
        <w:t>-П</w:t>
      </w:r>
      <w:r w:rsidR="00105305">
        <w:rPr>
          <w:szCs w:val="28"/>
        </w:rPr>
        <w:t>)</w:t>
      </w:r>
      <w:r w:rsidR="00BC3414">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1CDF6E22" w:rsidR="0000752E" w:rsidRPr="005C6E40" w:rsidRDefault="0000752E" w:rsidP="005C6E40">
      <w:pPr>
        <w:pStyle w:val="1"/>
        <w:shd w:val="clear" w:color="auto" w:fill="FFFFFF"/>
        <w:spacing w:before="0" w:after="0"/>
        <w:ind w:firstLine="709"/>
        <w:jc w:val="both"/>
        <w:textAlignment w:val="baseline"/>
        <w:rPr>
          <w:b w:val="0"/>
          <w:color w:val="231F2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0A4101">
        <w:rPr>
          <w:b w:val="0"/>
          <w:szCs w:val="28"/>
        </w:rPr>
        <w:t>отчетности</w:t>
      </w:r>
      <w:r w:rsidR="00BB4FFA" w:rsidRPr="000A4101">
        <w:rPr>
          <w:b w:val="0"/>
          <w:szCs w:val="28"/>
        </w:rPr>
        <w:t xml:space="preserve"> </w:t>
      </w:r>
      <w:r w:rsidR="00606399" w:rsidRPr="00606399">
        <w:rPr>
          <w:b w:val="0"/>
          <w:color w:val="231F20"/>
          <w:szCs w:val="28"/>
        </w:rPr>
        <w:t xml:space="preserve">Государственного бюджетного учреждения города Москвы «Моя карьера» </w:t>
      </w:r>
      <w:r w:rsidR="00606399" w:rsidRPr="00606399">
        <w:rPr>
          <w:b w:val="0"/>
          <w:szCs w:val="28"/>
        </w:rPr>
        <w:t>(ГБУ МК)</w:t>
      </w:r>
      <w:r w:rsidR="000A4101" w:rsidRPr="005C6E40">
        <w:rPr>
          <w:b w:val="0"/>
          <w:szCs w:val="28"/>
        </w:rPr>
        <w:t xml:space="preserve"> </w:t>
      </w:r>
      <w:r w:rsidR="00DB36CD" w:rsidRPr="005C6E40">
        <w:rPr>
          <w:b w:val="0"/>
          <w:szCs w:val="28"/>
        </w:rPr>
        <w:t>(далее</w:t>
      </w:r>
      <w:r w:rsidR="00DB36CD" w:rsidRPr="00BB4FFA">
        <w:rPr>
          <w:b w:val="0"/>
          <w:szCs w:val="28"/>
        </w:rPr>
        <w:t xml:space="preserve"> – субъект</w:t>
      </w:r>
      <w:r w:rsidR="007E68A7">
        <w:rPr>
          <w:b w:val="0"/>
          <w:szCs w:val="28"/>
        </w:rPr>
        <w:t xml:space="preserve"> </w:t>
      </w:r>
      <w:r w:rsidR="00DB36CD" w:rsidRPr="00DB36CD">
        <w:rPr>
          <w:b w:val="0"/>
          <w:szCs w:val="28"/>
        </w:rPr>
        <w:t>централизованного учета)</w:t>
      </w:r>
      <w:r w:rsidRPr="00D5736C">
        <w:rPr>
          <w:b w:val="0"/>
          <w:szCs w:val="28"/>
        </w:rPr>
        <w:t xml:space="preserve"> регламентируется</w:t>
      </w:r>
      <w:r w:rsidR="00606399">
        <w:rPr>
          <w:b w:val="0"/>
          <w:szCs w:val="28"/>
        </w:rPr>
        <w:t xml:space="preserve"> </w:t>
      </w:r>
      <w:r w:rsidRPr="00D5736C">
        <w:rPr>
          <w:b w:val="0"/>
          <w:szCs w:val="28"/>
        </w:rPr>
        <w:t>требованиями</w:t>
      </w:r>
      <w:r w:rsidR="00FB5063">
        <w:rPr>
          <w:b w:val="0"/>
          <w:szCs w:val="28"/>
        </w:rPr>
        <w:t xml:space="preserve"> </w:t>
      </w:r>
      <w:r w:rsidRPr="00D5736C">
        <w:rPr>
          <w:b w:val="0"/>
          <w:szCs w:val="28"/>
        </w:rPr>
        <w:t xml:space="preserve">Федерального </w:t>
      </w:r>
      <w:hyperlink r:id="rId7"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w:t>
      </w:r>
      <w:r w:rsidR="00AA0541">
        <w:rPr>
          <w:b w:val="0"/>
          <w:szCs w:val="28"/>
        </w:rPr>
        <w:t xml:space="preserve"> –</w:t>
      </w:r>
      <w:r w:rsidR="00BB5D7A">
        <w:rPr>
          <w:b w:val="0"/>
          <w:szCs w:val="28"/>
        </w:rPr>
        <w:t xml:space="preserve"> </w:t>
      </w:r>
      <w:r w:rsidRPr="00D5736C">
        <w:rPr>
          <w:b w:val="0"/>
          <w:szCs w:val="28"/>
        </w:rPr>
        <w:t xml:space="preserve">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00A2AFC1" w:rsidR="0000752E" w:rsidRPr="00BB30A3" w:rsidRDefault="002B0F7B" w:rsidP="00722728">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r w:rsidR="0000752E" w:rsidRPr="00BB30A3">
        <w:rPr>
          <w:sz w:val="28"/>
          <w:szCs w:val="28"/>
        </w:rPr>
        <w:t>;</w:t>
      </w:r>
    </w:p>
    <w:p w14:paraId="2CEB395E" w14:textId="357A3D8D" w:rsidR="002B0F7B" w:rsidRPr="00BB30A3" w:rsidRDefault="0000752E" w:rsidP="00722728">
      <w:pPr>
        <w:pStyle w:val="ConsPlusNormal"/>
        <w:ind w:firstLine="709"/>
        <w:jc w:val="both"/>
        <w:rPr>
          <w:sz w:val="28"/>
          <w:szCs w:val="28"/>
        </w:rPr>
      </w:pPr>
      <w:r w:rsidRPr="00BB30A3">
        <w:rPr>
          <w:sz w:val="28"/>
          <w:szCs w:val="28"/>
        </w:rPr>
        <w:t xml:space="preserve">- </w:t>
      </w:r>
      <w:r w:rsidR="002B0F7B" w:rsidRPr="00BB30A3">
        <w:rPr>
          <w:sz w:val="28"/>
          <w:szCs w:val="28"/>
        </w:rPr>
        <w:t xml:space="preserve">от 20.09.2024 № 133н «План счетов бухгалтерского учета бюджетных </w:t>
      </w:r>
      <w:r w:rsidR="00BB30A3">
        <w:rPr>
          <w:sz w:val="28"/>
          <w:szCs w:val="28"/>
        </w:rPr>
        <w:br/>
      </w:r>
      <w:r w:rsidR="002B0F7B" w:rsidRPr="00BB30A3">
        <w:rPr>
          <w:sz w:val="28"/>
          <w:szCs w:val="28"/>
        </w:rPr>
        <w:t>и автономных учреждений»</w:t>
      </w:r>
      <w:r w:rsidR="00BB30A3" w:rsidRPr="00BB30A3">
        <w:rPr>
          <w:sz w:val="28"/>
          <w:szCs w:val="28"/>
        </w:rPr>
        <w:t xml:space="preserve"> (далее - ФСБУ «План счетов бухгалтерского учета бюджетных и автономных учреждений»)</w:t>
      </w:r>
      <w:r w:rsidR="002B0F7B" w:rsidRPr="00BB30A3">
        <w:rPr>
          <w:sz w:val="28"/>
          <w:szCs w:val="28"/>
        </w:rPr>
        <w:t>;</w:t>
      </w:r>
    </w:p>
    <w:p w14:paraId="1CB3AB3C" w14:textId="78C80816"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7CCE7B3" w:rsidR="00002B8E" w:rsidRPr="005063AA" w:rsidRDefault="00002B8E" w:rsidP="005063AA">
      <w:r w:rsidRPr="00136705">
        <w:rPr>
          <w:szCs w:val="28"/>
        </w:rPr>
        <w:t>- от 15.04.2021 № 61н «</w:t>
      </w:r>
      <w:r w:rsidR="005063AA">
        <w:t xml:space="preserve">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005063AA">
        <w:br/>
        <w:t>и Методических указаний по их формированию и применению</w:t>
      </w:r>
      <w:r w:rsidRPr="00136705">
        <w:rPr>
          <w:szCs w:val="28"/>
        </w:rPr>
        <w:t xml:space="preserve">» </w:t>
      </w:r>
      <w:r w:rsidR="005063AA">
        <w:rPr>
          <w:szCs w:val="28"/>
        </w:rPr>
        <w:br/>
      </w:r>
      <w:r w:rsidRPr="00136705">
        <w:rPr>
          <w:szCs w:val="28"/>
        </w:rPr>
        <w:t>(далее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F568F1">
        <w:rPr>
          <w:sz w:val="28"/>
          <w:szCs w:val="28"/>
        </w:rPr>
        <w:br/>
        <w:t xml:space="preserve">в соответствии с Соглашением о передаче централизуемых полномочий (функций) </w:t>
      </w:r>
      <w:r w:rsidRPr="00F568F1">
        <w:rPr>
          <w:sz w:val="28"/>
          <w:szCs w:val="28"/>
        </w:rPr>
        <w:lastRenderedPageBreak/>
        <w:t>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3"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4" w:history="1">
        <w:r w:rsidRPr="00F568F1">
          <w:rPr>
            <w:szCs w:val="28"/>
          </w:rPr>
          <w:t>Законе</w:t>
        </w:r>
      </w:hyperlink>
      <w:r w:rsidRPr="00F568F1">
        <w:rPr>
          <w:szCs w:val="28"/>
        </w:rPr>
        <w:t xml:space="preserve"> № 402-ФЗ и в </w:t>
      </w:r>
      <w:hyperlink r:id="rId15"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1E96195E" w:rsidR="00686121" w:rsidRDefault="00686121" w:rsidP="00686121">
      <w:pPr>
        <w:pStyle w:val="ConsPlusNormal"/>
        <w:ind w:firstLine="709"/>
        <w:jc w:val="both"/>
        <w:rPr>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7F57E836" w14:textId="13B7CD31" w:rsidR="009B3D6A" w:rsidRDefault="009B3D6A" w:rsidP="00686121">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0D47810F" w14:textId="0B2ECF08" w:rsidR="009B3D6A" w:rsidRPr="00F568F1" w:rsidRDefault="009B3D6A" w:rsidP="00686121">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t xml:space="preserve">его подписания (утверждения) в подсистеме «Цифровая учетная политика. График документооборота» функционального блока «Централизованное управление учетом» </w:t>
      </w:r>
      <w:r w:rsidRPr="002F7414">
        <w:rPr>
          <w:sz w:val="28"/>
          <w:szCs w:val="28"/>
        </w:rPr>
        <w:lastRenderedPageBreak/>
        <w:t>УАИС Бюджетный учет.</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CC38FF3" w14:textId="02324CAD" w:rsidR="00686121" w:rsidRPr="004821EF" w:rsidRDefault="009B3D6A" w:rsidP="004821EF">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05763120" w14:textId="77777777" w:rsidR="00686121" w:rsidRPr="00F568F1" w:rsidRDefault="00686121" w:rsidP="00686121">
      <w:pPr>
        <w:pStyle w:val="ConsPlusNormal"/>
        <w:ind w:firstLine="709"/>
        <w:jc w:val="center"/>
        <w:rPr>
          <w:b/>
          <w:sz w:val="28"/>
          <w:szCs w:val="28"/>
        </w:rPr>
      </w:pPr>
      <w:r w:rsidRPr="00F568F1">
        <w:rPr>
          <w:b/>
          <w:sz w:val="28"/>
          <w:szCs w:val="28"/>
        </w:rPr>
        <w:t>4. Сведения об особенностях ведения бухгалтерского учета.</w:t>
      </w:r>
    </w:p>
    <w:p w14:paraId="224755EB" w14:textId="73D6C584" w:rsidR="00686121" w:rsidRPr="00F568F1" w:rsidRDefault="00686121" w:rsidP="00686121">
      <w:pPr>
        <w:pStyle w:val="ConsPlusNormal"/>
        <w:ind w:firstLine="709"/>
        <w:jc w:val="both"/>
        <w:rPr>
          <w:sz w:val="28"/>
          <w:szCs w:val="28"/>
        </w:rPr>
      </w:pPr>
      <w:r w:rsidRPr="00F568F1">
        <w:rPr>
          <w:sz w:val="28"/>
          <w:szCs w:val="28"/>
        </w:rPr>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t xml:space="preserve">с </w:t>
      </w:r>
      <w:r w:rsidR="003E0C0D" w:rsidRPr="00F4015E">
        <w:rPr>
          <w:sz w:val="28"/>
          <w:szCs w:val="28"/>
        </w:rPr>
        <w:t>ФСБУ «ЕПСБУ»</w:t>
      </w:r>
      <w:r w:rsidR="003E0C0D">
        <w:rPr>
          <w:sz w:val="28"/>
          <w:szCs w:val="28"/>
        </w:rPr>
        <w:t>,</w:t>
      </w:r>
      <w:r w:rsidR="003E0C0D" w:rsidRPr="003E0C0D">
        <w:rPr>
          <w:sz w:val="28"/>
          <w:szCs w:val="28"/>
        </w:rPr>
        <w:t xml:space="preserve"> </w:t>
      </w:r>
      <w:r w:rsidR="003E0C0D" w:rsidRPr="00F4015E">
        <w:rPr>
          <w:sz w:val="28"/>
          <w:szCs w:val="28"/>
        </w:rPr>
        <w:t xml:space="preserve">ФСБУ «План счетов бухгалтерского учета бюджетных </w:t>
      </w:r>
      <w:r w:rsidR="00865EC5">
        <w:rPr>
          <w:sz w:val="28"/>
          <w:szCs w:val="28"/>
        </w:rPr>
        <w:br/>
      </w:r>
      <w:r w:rsidR="003E0C0D" w:rsidRPr="00F4015E">
        <w:rPr>
          <w:sz w:val="28"/>
          <w:szCs w:val="28"/>
        </w:rPr>
        <w:lastRenderedPageBreak/>
        <w:t>и автономных учреждений»</w:t>
      </w:r>
      <w:r w:rsidR="003E0C0D">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60105A47" w:rsidR="00686121" w:rsidRPr="00F568F1" w:rsidRDefault="008D4BED" w:rsidP="00686121">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00686121" w:rsidRPr="00F568F1">
        <w:rPr>
          <w:sz w:val="28"/>
          <w:szCs w:val="28"/>
        </w:rPr>
        <w:t>.</w:t>
      </w:r>
    </w:p>
    <w:p w14:paraId="414C5E4C" w14:textId="77777777" w:rsidR="008D4BED" w:rsidRPr="008D4BED" w:rsidRDefault="008D4BED" w:rsidP="008D4BED">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29CA688C"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55197BA7"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DA9A9BB" w14:textId="55C7D084" w:rsidR="008D4BED" w:rsidRPr="008D4BED" w:rsidRDefault="008D4BED" w:rsidP="008D4BED">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0E152A3"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C358FA7" w14:textId="331114A6" w:rsidR="00686121" w:rsidRPr="00F568F1" w:rsidRDefault="008D4BED" w:rsidP="00686121">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00686121" w:rsidRPr="00F568F1">
        <w:rPr>
          <w:sz w:val="28"/>
          <w:szCs w:val="28"/>
        </w:rPr>
        <w:t>.</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18B4886A" w:rsidR="00686121" w:rsidRPr="00F568F1" w:rsidRDefault="008D4BED" w:rsidP="00686121">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00686121" w:rsidRPr="00F568F1">
        <w:rPr>
          <w:rFonts w:ascii="Times New Roman" w:hAnsi="Times New Roman"/>
          <w:sz w:val="28"/>
          <w:szCs w:val="28"/>
        </w:rPr>
        <w:t xml:space="preserve">.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4F6F1A5A" w:rsidR="00686121" w:rsidRPr="00F568F1" w:rsidRDefault="00791EEB" w:rsidP="00686121">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t>с Положением о комиссии по поступлению и выбытию активов</w:t>
      </w:r>
      <w:r w:rsidR="00686121" w:rsidRPr="00F568F1">
        <w:rPr>
          <w:sz w:val="28"/>
          <w:szCs w:val="28"/>
        </w:rPr>
        <w:t>.</w:t>
      </w:r>
    </w:p>
    <w:p w14:paraId="455921C7" w14:textId="6A5D3A40" w:rsidR="00686121" w:rsidRPr="00F568F1" w:rsidRDefault="00791EEB" w:rsidP="00686121">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00686121" w:rsidRPr="00F568F1">
        <w:rPr>
          <w:sz w:val="28"/>
          <w:szCs w:val="28"/>
        </w:rPr>
        <w:t>.</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5AE30C3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sidR="00994796">
        <w:rPr>
          <w:rFonts w:ascii="Times New Roman" w:hAnsi="Times New Roman"/>
          <w:sz w:val="28"/>
          <w:szCs w:val="28"/>
        </w:rPr>
        <w:t>,</w:t>
      </w:r>
      <w:r w:rsidRPr="00F568F1">
        <w:rPr>
          <w:rFonts w:ascii="Times New Roman" w:hAnsi="Times New Roman"/>
          <w:sz w:val="28"/>
          <w:szCs w:val="28"/>
        </w:rPr>
        <w:t xml:space="preserve"> </w:t>
      </w:r>
      <w:r w:rsidR="00994796" w:rsidRPr="00F50602">
        <w:rPr>
          <w:rFonts w:ascii="Times New Roman" w:hAnsi="Times New Roman"/>
          <w:sz w:val="28"/>
          <w:szCs w:val="28"/>
        </w:rPr>
        <w:t>изготовление карт водителей для тахографа и т.д</w:t>
      </w:r>
      <w:r w:rsidR="00994796">
        <w:rPr>
          <w:rFonts w:ascii="Times New Roman" w:hAnsi="Times New Roman"/>
          <w:sz w:val="28"/>
          <w:szCs w:val="28"/>
        </w:rPr>
        <w:t>.</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78C145D" w14:textId="564E091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r>
      <w:r w:rsidRPr="00F568F1">
        <w:rPr>
          <w:rFonts w:ascii="Times New Roman" w:hAnsi="Times New Roman"/>
          <w:iCs/>
          <w:sz w:val="28"/>
          <w:szCs w:val="28"/>
        </w:rPr>
        <w:lastRenderedPageBreak/>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994796">
        <w:rPr>
          <w:rFonts w:ascii="Times New Roman" w:hAnsi="Times New Roman"/>
          <w:iCs/>
          <w:sz w:val="28"/>
          <w:szCs w:val="28"/>
        </w:rPr>
        <w:t xml:space="preserve"> </w:t>
      </w:r>
      <w:r w:rsidR="00994796"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sidR="00994796">
        <w:rPr>
          <w:rFonts w:ascii="Times New Roman" w:hAnsi="Times New Roman"/>
          <w:sz w:val="28"/>
          <w:szCs w:val="28"/>
        </w:rPr>
        <w:br/>
      </w:r>
      <w:r w:rsidR="00994796" w:rsidRPr="00F50602">
        <w:rPr>
          <w:rFonts w:ascii="Times New Roman" w:hAnsi="Times New Roman"/>
          <w:sz w:val="28"/>
          <w:szCs w:val="28"/>
        </w:rPr>
        <w:t>в норматив на услугу (работу));</w:t>
      </w:r>
    </w:p>
    <w:p w14:paraId="23F5F6A0" w14:textId="13809424"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sidR="00E94EDD">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5C4341B"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002B7884">
        <w:rPr>
          <w:rFonts w:ascii="Times New Roman" w:hAnsi="Times New Roman"/>
          <w:iCs/>
          <w:sz w:val="28"/>
          <w:szCs w:val="28"/>
        </w:rPr>
        <w:t xml:space="preserve"> </w:t>
      </w:r>
      <w:r w:rsidR="002B7884"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7874C24" w14:textId="369E08C3" w:rsidR="00686121" w:rsidRPr="00F568F1" w:rsidRDefault="00686121" w:rsidP="00CF7CA9">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CF7CA9" w:rsidRPr="00CF7CA9">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r w:rsidR="00D348F6">
        <w:rPr>
          <w:rFonts w:ascii="Times New Roman" w:hAnsi="Times New Roman"/>
          <w:iCs/>
          <w:sz w:val="28"/>
          <w:szCs w:val="28"/>
        </w:rPr>
        <w:br/>
      </w:r>
      <w:r w:rsidR="00CF7CA9" w:rsidRPr="00CF7CA9">
        <w:rPr>
          <w:rFonts w:ascii="Times New Roman" w:hAnsi="Times New Roman"/>
          <w:iCs/>
          <w:sz w:val="28"/>
          <w:szCs w:val="28"/>
        </w:rPr>
        <w:t>в соответствии со ст. 60.2. Трудового кодекса Российской Федерации (далее – ТК РФ).</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lastRenderedPageBreak/>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093861D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sidR="00712FA4">
        <w:rPr>
          <w:rFonts w:ascii="Times New Roman" w:hAnsi="Times New Roman"/>
          <w:sz w:val="28"/>
          <w:szCs w:val="28"/>
        </w:rPr>
        <w:t xml:space="preserve"> </w:t>
      </w:r>
      <w:r w:rsidR="00712FA4"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67512AAE"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FF7CE9">
        <w:rPr>
          <w:rFonts w:ascii="Times New Roman" w:hAnsi="Times New Roman"/>
          <w:sz w:val="28"/>
          <w:szCs w:val="28"/>
        </w:rPr>
        <w:t xml:space="preserve"> </w:t>
      </w:r>
      <w:r w:rsidR="00FF7CE9"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5FCC17BD"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sidR="002E699F">
        <w:rPr>
          <w:rFonts w:ascii="Times New Roman" w:hAnsi="Times New Roman"/>
          <w:sz w:val="28"/>
          <w:szCs w:val="28"/>
        </w:rPr>
        <w:t xml:space="preserve"> </w:t>
      </w:r>
      <w:r w:rsidR="002E699F"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5BD18C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26CB9B3"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страхованием имущества, гражданской ответственности;</w:t>
      </w:r>
    </w:p>
    <w:p w14:paraId="501CEA6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005984A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0542D19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F6F35F1"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18754D95"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672E178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6E49A46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w:t>
      </w:r>
      <w:r w:rsidRPr="00F50602">
        <w:rPr>
          <w:rFonts w:ascii="Times New Roman" w:hAnsi="Times New Roman"/>
          <w:sz w:val="28"/>
          <w:szCs w:val="28"/>
        </w:rPr>
        <w:lastRenderedPageBreak/>
        <w:t xml:space="preserve">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1A35081E"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0505F2A" w14:textId="77777777" w:rsidR="006616B4" w:rsidRDefault="006616B4" w:rsidP="0017296B">
      <w:pPr>
        <w:pStyle w:val="ConsPlusNormal"/>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B297B0F" w14:textId="77777777" w:rsidR="00836CC0" w:rsidRPr="006721CD" w:rsidRDefault="00836CC0" w:rsidP="00836CC0">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470D8328" w14:textId="36C443F5" w:rsidR="00686121" w:rsidRPr="00F568F1" w:rsidRDefault="00836CC0" w:rsidP="00836CC0">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686121" w:rsidRPr="00F568F1">
        <w:rPr>
          <w:rFonts w:ascii="Times New Roman" w:hAnsi="Times New Roman"/>
          <w:sz w:val="28"/>
          <w:szCs w:val="28"/>
        </w:rPr>
        <w:t xml:space="preserve">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2CAC3E08" w:rsidR="00686121" w:rsidRPr="00F568F1" w:rsidRDefault="009F044D" w:rsidP="00686121">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2485A4B9" w:rsidR="00686121" w:rsidRPr="00F568F1" w:rsidRDefault="00C2576A" w:rsidP="00686121">
      <w:pPr>
        <w:pStyle w:val="ConsPlusNormal"/>
        <w:ind w:firstLine="709"/>
        <w:jc w:val="both"/>
        <w:rPr>
          <w:sz w:val="28"/>
          <w:szCs w:val="28"/>
        </w:rPr>
      </w:pPr>
      <w:r w:rsidRPr="00986FC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r w:rsidR="00686121" w:rsidRPr="00F568F1">
        <w:rPr>
          <w:sz w:val="28"/>
          <w:szCs w:val="28"/>
        </w:rPr>
        <w:t>.</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36734B38" w14:textId="6A86DD80" w:rsidR="00686121" w:rsidRDefault="008600AF" w:rsidP="00686121">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52EC7A40" w14:textId="77777777" w:rsidR="008600AF" w:rsidRPr="00F568F1" w:rsidRDefault="008600AF"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2039B8CC"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21244F">
        <w:rPr>
          <w:rFonts w:eastAsia="Times New Roman"/>
          <w:sz w:val="28"/>
          <w:szCs w:val="28"/>
        </w:rPr>
        <w:t>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активами), к которой относится поступившее (выявленное в ходе инвентаризации) имущество</w:t>
      </w:r>
      <w:r w:rsidRPr="00F568F1">
        <w:rPr>
          <w:sz w:val="28"/>
          <w:szCs w:val="28"/>
        </w:rPr>
        <w:t>;</w:t>
      </w:r>
    </w:p>
    <w:p w14:paraId="67E169B7" w14:textId="116448D3" w:rsidR="00686121" w:rsidRPr="00F568F1" w:rsidRDefault="00686121" w:rsidP="00686121">
      <w:pPr>
        <w:pStyle w:val="ConsPlusNormal"/>
        <w:ind w:firstLine="709"/>
        <w:jc w:val="both"/>
        <w:rPr>
          <w:sz w:val="28"/>
          <w:szCs w:val="28"/>
        </w:rPr>
      </w:pPr>
      <w:r w:rsidRPr="00F568F1">
        <w:rPr>
          <w:sz w:val="28"/>
          <w:szCs w:val="28"/>
        </w:rPr>
        <w:t xml:space="preserve">- </w:t>
      </w:r>
      <w:r w:rsidR="0021244F">
        <w:rPr>
          <w:rFonts w:eastAsia="Times New Roman"/>
          <w:sz w:val="28"/>
          <w:szCs w:val="28"/>
        </w:rPr>
        <w:t>о</w:t>
      </w:r>
      <w:r w:rsidR="0021244F" w:rsidRPr="0021244F">
        <w:rPr>
          <w:rFonts w:eastAsia="Times New Roman"/>
          <w:sz w:val="28"/>
          <w:szCs w:val="28"/>
        </w:rPr>
        <w:t xml:space="preserve">пределение признаков отнесения к особо ценному движимому имуществу </w:t>
      </w:r>
      <w:r w:rsidR="00865EC5">
        <w:rPr>
          <w:rFonts w:eastAsia="Times New Roman"/>
          <w:sz w:val="28"/>
          <w:szCs w:val="28"/>
        </w:rPr>
        <w:br/>
      </w:r>
      <w:r w:rsidR="0021244F"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4DA1779B" w14:textId="5C5BAE35"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t>9. Порядок списания дебиторской/кредиторской задолженности.</w:t>
      </w:r>
    </w:p>
    <w:p w14:paraId="7594E328" w14:textId="47942BDD" w:rsidR="00686121" w:rsidRPr="00F568F1" w:rsidRDefault="00E83F5E" w:rsidP="00686121">
      <w:pPr>
        <w:pStyle w:val="a3"/>
        <w:ind w:firstLine="709"/>
        <w:jc w:val="both"/>
        <w:rPr>
          <w:rFonts w:ascii="Times New Roman" w:hAnsi="Times New Roman"/>
          <w:sz w:val="28"/>
          <w:szCs w:val="28"/>
        </w:rPr>
      </w:pPr>
      <w:r w:rsidRPr="00784727">
        <w:rPr>
          <w:rFonts w:ascii="Times New Roman" w:hAnsi="Times New Roman"/>
          <w:sz w:val="28"/>
          <w:szCs w:val="28"/>
        </w:rPr>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 xml:space="preserve">и выбытию активов, согласовывается с централизованной бухгалтерией в части </w:t>
      </w:r>
      <w:r w:rsidRPr="00784727">
        <w:rPr>
          <w:rFonts w:ascii="Times New Roman" w:hAnsi="Times New Roman"/>
          <w:sz w:val="28"/>
          <w:szCs w:val="28"/>
        </w:rPr>
        <w:lastRenderedPageBreak/>
        <w:t>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4278DDA4" w14:textId="77777777" w:rsidR="0017296B" w:rsidRPr="00784727" w:rsidRDefault="0017296B" w:rsidP="0017296B">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23C774C" w14:textId="677D3B94" w:rsidR="004E4CD3" w:rsidRPr="00C938AC" w:rsidRDefault="00606399" w:rsidP="00686121">
      <w:pPr>
        <w:pStyle w:val="ConsPlusNormal"/>
        <w:ind w:firstLine="709"/>
        <w:jc w:val="both"/>
        <w:rPr>
          <w:szCs w:val="28"/>
        </w:rPr>
      </w:pPr>
    </w:p>
    <w:sectPr w:rsidR="004E4CD3" w:rsidRPr="00C938AC" w:rsidSect="00722728">
      <w:headerReference w:type="default" r:id="rId1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24710" w14:textId="77777777" w:rsidR="00AB2C09" w:rsidRDefault="00AB2C09" w:rsidP="008B5298">
      <w:r>
        <w:separator/>
      </w:r>
    </w:p>
  </w:endnote>
  <w:endnote w:type="continuationSeparator" w:id="0">
    <w:p w14:paraId="596D3B1D" w14:textId="77777777" w:rsidR="00AB2C09" w:rsidRDefault="00AB2C09"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39FB0" w14:textId="77777777" w:rsidR="00AB2C09" w:rsidRDefault="00AB2C09" w:rsidP="008B5298">
      <w:r>
        <w:separator/>
      </w:r>
    </w:p>
  </w:footnote>
  <w:footnote w:type="continuationSeparator" w:id="0">
    <w:p w14:paraId="3B529681" w14:textId="77777777" w:rsidR="00AB2C09" w:rsidRDefault="00AB2C09"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31FA"/>
    <w:rsid w:val="00023CFB"/>
    <w:rsid w:val="00044C15"/>
    <w:rsid w:val="00050645"/>
    <w:rsid w:val="00050866"/>
    <w:rsid w:val="00051534"/>
    <w:rsid w:val="0006092A"/>
    <w:rsid w:val="000750EC"/>
    <w:rsid w:val="0007658A"/>
    <w:rsid w:val="00077629"/>
    <w:rsid w:val="0008595D"/>
    <w:rsid w:val="0009742E"/>
    <w:rsid w:val="000A4101"/>
    <w:rsid w:val="000C7771"/>
    <w:rsid w:val="000D609D"/>
    <w:rsid w:val="000E3A40"/>
    <w:rsid w:val="000E4CD5"/>
    <w:rsid w:val="000E6AC0"/>
    <w:rsid w:val="000F4E76"/>
    <w:rsid w:val="00101F1C"/>
    <w:rsid w:val="00105305"/>
    <w:rsid w:val="00107DA1"/>
    <w:rsid w:val="00113C9F"/>
    <w:rsid w:val="00114606"/>
    <w:rsid w:val="00115FE8"/>
    <w:rsid w:val="00116345"/>
    <w:rsid w:val="0012116A"/>
    <w:rsid w:val="001306D5"/>
    <w:rsid w:val="001318D4"/>
    <w:rsid w:val="0013448C"/>
    <w:rsid w:val="0013617D"/>
    <w:rsid w:val="00136705"/>
    <w:rsid w:val="0013710D"/>
    <w:rsid w:val="00140E4B"/>
    <w:rsid w:val="00141900"/>
    <w:rsid w:val="0017296B"/>
    <w:rsid w:val="0017561E"/>
    <w:rsid w:val="001931FC"/>
    <w:rsid w:val="001A0371"/>
    <w:rsid w:val="001B34B0"/>
    <w:rsid w:val="001C48EC"/>
    <w:rsid w:val="001D299D"/>
    <w:rsid w:val="001D5D2E"/>
    <w:rsid w:val="001D6B44"/>
    <w:rsid w:val="001F2AC8"/>
    <w:rsid w:val="001F517B"/>
    <w:rsid w:val="0021244F"/>
    <w:rsid w:val="00222AC5"/>
    <w:rsid w:val="002270B6"/>
    <w:rsid w:val="00227455"/>
    <w:rsid w:val="00236085"/>
    <w:rsid w:val="00242823"/>
    <w:rsid w:val="002553B4"/>
    <w:rsid w:val="0027116D"/>
    <w:rsid w:val="00271273"/>
    <w:rsid w:val="00274498"/>
    <w:rsid w:val="00276037"/>
    <w:rsid w:val="002776EC"/>
    <w:rsid w:val="00293F86"/>
    <w:rsid w:val="002B0F7B"/>
    <w:rsid w:val="002B1765"/>
    <w:rsid w:val="002B39FF"/>
    <w:rsid w:val="002B7884"/>
    <w:rsid w:val="002B7CA1"/>
    <w:rsid w:val="002C0A92"/>
    <w:rsid w:val="002C0F6A"/>
    <w:rsid w:val="002C11E2"/>
    <w:rsid w:val="002C2E03"/>
    <w:rsid w:val="002C3E4B"/>
    <w:rsid w:val="002D0719"/>
    <w:rsid w:val="002E699F"/>
    <w:rsid w:val="00306B24"/>
    <w:rsid w:val="00313A1E"/>
    <w:rsid w:val="00322793"/>
    <w:rsid w:val="00323B69"/>
    <w:rsid w:val="003305D4"/>
    <w:rsid w:val="00330A78"/>
    <w:rsid w:val="003321A6"/>
    <w:rsid w:val="0033320B"/>
    <w:rsid w:val="00335758"/>
    <w:rsid w:val="003479E7"/>
    <w:rsid w:val="00363F31"/>
    <w:rsid w:val="003679AF"/>
    <w:rsid w:val="003818DF"/>
    <w:rsid w:val="003901B5"/>
    <w:rsid w:val="00391ED7"/>
    <w:rsid w:val="00394C75"/>
    <w:rsid w:val="003A29D4"/>
    <w:rsid w:val="003B1DE0"/>
    <w:rsid w:val="003B302D"/>
    <w:rsid w:val="003B53A6"/>
    <w:rsid w:val="003B5CCE"/>
    <w:rsid w:val="003B6416"/>
    <w:rsid w:val="003E0C0D"/>
    <w:rsid w:val="003F3A2B"/>
    <w:rsid w:val="00400EA6"/>
    <w:rsid w:val="0040125A"/>
    <w:rsid w:val="00412C39"/>
    <w:rsid w:val="00415662"/>
    <w:rsid w:val="00415E31"/>
    <w:rsid w:val="00416232"/>
    <w:rsid w:val="0042115E"/>
    <w:rsid w:val="00431449"/>
    <w:rsid w:val="004345B2"/>
    <w:rsid w:val="004362F5"/>
    <w:rsid w:val="00440812"/>
    <w:rsid w:val="0044540A"/>
    <w:rsid w:val="0045776C"/>
    <w:rsid w:val="004727C7"/>
    <w:rsid w:val="00473656"/>
    <w:rsid w:val="00475BCC"/>
    <w:rsid w:val="00476EDD"/>
    <w:rsid w:val="004817BF"/>
    <w:rsid w:val="004821EF"/>
    <w:rsid w:val="0049033B"/>
    <w:rsid w:val="0049059D"/>
    <w:rsid w:val="004978A3"/>
    <w:rsid w:val="004B3C9A"/>
    <w:rsid w:val="004B69DB"/>
    <w:rsid w:val="004C319D"/>
    <w:rsid w:val="004C42AB"/>
    <w:rsid w:val="004C5B1C"/>
    <w:rsid w:val="004E0098"/>
    <w:rsid w:val="004E1506"/>
    <w:rsid w:val="004E3D3B"/>
    <w:rsid w:val="004F0052"/>
    <w:rsid w:val="004F5919"/>
    <w:rsid w:val="005063AA"/>
    <w:rsid w:val="00507EAA"/>
    <w:rsid w:val="00514C8F"/>
    <w:rsid w:val="00541CC1"/>
    <w:rsid w:val="00546123"/>
    <w:rsid w:val="00556F7F"/>
    <w:rsid w:val="0056516E"/>
    <w:rsid w:val="0056649C"/>
    <w:rsid w:val="00570E4A"/>
    <w:rsid w:val="0058695E"/>
    <w:rsid w:val="00596702"/>
    <w:rsid w:val="005C6E40"/>
    <w:rsid w:val="005D2592"/>
    <w:rsid w:val="005F1DD1"/>
    <w:rsid w:val="00600CB8"/>
    <w:rsid w:val="00603998"/>
    <w:rsid w:val="00606399"/>
    <w:rsid w:val="006147D0"/>
    <w:rsid w:val="00633482"/>
    <w:rsid w:val="00637CD8"/>
    <w:rsid w:val="00650138"/>
    <w:rsid w:val="00652102"/>
    <w:rsid w:val="00654701"/>
    <w:rsid w:val="006616B4"/>
    <w:rsid w:val="00666478"/>
    <w:rsid w:val="00677D6E"/>
    <w:rsid w:val="00686121"/>
    <w:rsid w:val="0069029F"/>
    <w:rsid w:val="006A57D8"/>
    <w:rsid w:val="006A6AD0"/>
    <w:rsid w:val="006B7DE1"/>
    <w:rsid w:val="006E1B9F"/>
    <w:rsid w:val="006E249C"/>
    <w:rsid w:val="006F73EE"/>
    <w:rsid w:val="00712FA4"/>
    <w:rsid w:val="00720005"/>
    <w:rsid w:val="007215C2"/>
    <w:rsid w:val="00722728"/>
    <w:rsid w:val="00723FAF"/>
    <w:rsid w:val="00726DE1"/>
    <w:rsid w:val="00733C1D"/>
    <w:rsid w:val="00733E03"/>
    <w:rsid w:val="00747353"/>
    <w:rsid w:val="007841C6"/>
    <w:rsid w:val="00787403"/>
    <w:rsid w:val="00791EEB"/>
    <w:rsid w:val="00796016"/>
    <w:rsid w:val="00797E14"/>
    <w:rsid w:val="007A7FD8"/>
    <w:rsid w:val="007B4193"/>
    <w:rsid w:val="007C257A"/>
    <w:rsid w:val="007C2D4A"/>
    <w:rsid w:val="007C363A"/>
    <w:rsid w:val="007C7502"/>
    <w:rsid w:val="007D0C4C"/>
    <w:rsid w:val="007E68A7"/>
    <w:rsid w:val="007F05E0"/>
    <w:rsid w:val="007F71B5"/>
    <w:rsid w:val="00803EF1"/>
    <w:rsid w:val="00805531"/>
    <w:rsid w:val="00805661"/>
    <w:rsid w:val="0082180D"/>
    <w:rsid w:val="00824EA2"/>
    <w:rsid w:val="008254D0"/>
    <w:rsid w:val="00836CC0"/>
    <w:rsid w:val="00836D30"/>
    <w:rsid w:val="00836E2B"/>
    <w:rsid w:val="00843AC7"/>
    <w:rsid w:val="0084541C"/>
    <w:rsid w:val="00851CF6"/>
    <w:rsid w:val="008567D2"/>
    <w:rsid w:val="00856DBF"/>
    <w:rsid w:val="008600AF"/>
    <w:rsid w:val="00863359"/>
    <w:rsid w:val="00865EC5"/>
    <w:rsid w:val="008808D0"/>
    <w:rsid w:val="00891295"/>
    <w:rsid w:val="00897124"/>
    <w:rsid w:val="008A3684"/>
    <w:rsid w:val="008B32F7"/>
    <w:rsid w:val="008B5298"/>
    <w:rsid w:val="008D2FC5"/>
    <w:rsid w:val="008D4BED"/>
    <w:rsid w:val="008D6670"/>
    <w:rsid w:val="008E1C8C"/>
    <w:rsid w:val="008E5647"/>
    <w:rsid w:val="008F336D"/>
    <w:rsid w:val="008F400E"/>
    <w:rsid w:val="008F7BFD"/>
    <w:rsid w:val="00902278"/>
    <w:rsid w:val="009048DE"/>
    <w:rsid w:val="00932DFB"/>
    <w:rsid w:val="009378A7"/>
    <w:rsid w:val="0094252B"/>
    <w:rsid w:val="00955564"/>
    <w:rsid w:val="00962556"/>
    <w:rsid w:val="00975FA5"/>
    <w:rsid w:val="00976E82"/>
    <w:rsid w:val="00994796"/>
    <w:rsid w:val="009B04D2"/>
    <w:rsid w:val="009B3D6A"/>
    <w:rsid w:val="009D0563"/>
    <w:rsid w:val="009D548C"/>
    <w:rsid w:val="009F044D"/>
    <w:rsid w:val="009F1FB5"/>
    <w:rsid w:val="00A02075"/>
    <w:rsid w:val="00A06176"/>
    <w:rsid w:val="00A20250"/>
    <w:rsid w:val="00A21CFA"/>
    <w:rsid w:val="00A2250B"/>
    <w:rsid w:val="00A32619"/>
    <w:rsid w:val="00A456BF"/>
    <w:rsid w:val="00A507F5"/>
    <w:rsid w:val="00A55ABE"/>
    <w:rsid w:val="00A5661D"/>
    <w:rsid w:val="00A5760C"/>
    <w:rsid w:val="00A60C11"/>
    <w:rsid w:val="00A7342B"/>
    <w:rsid w:val="00A80BCE"/>
    <w:rsid w:val="00A94F45"/>
    <w:rsid w:val="00A9510B"/>
    <w:rsid w:val="00AA0541"/>
    <w:rsid w:val="00AB2C09"/>
    <w:rsid w:val="00AC2BFA"/>
    <w:rsid w:val="00AD1EA4"/>
    <w:rsid w:val="00AD4A4A"/>
    <w:rsid w:val="00AD7D1C"/>
    <w:rsid w:val="00AE0765"/>
    <w:rsid w:val="00AE2114"/>
    <w:rsid w:val="00AE272C"/>
    <w:rsid w:val="00AE3FF2"/>
    <w:rsid w:val="00AE5D17"/>
    <w:rsid w:val="00AF6377"/>
    <w:rsid w:val="00B06ACE"/>
    <w:rsid w:val="00B077CF"/>
    <w:rsid w:val="00B2041C"/>
    <w:rsid w:val="00B2342A"/>
    <w:rsid w:val="00B26D01"/>
    <w:rsid w:val="00B42078"/>
    <w:rsid w:val="00B4335C"/>
    <w:rsid w:val="00B472EE"/>
    <w:rsid w:val="00B5015E"/>
    <w:rsid w:val="00B5083B"/>
    <w:rsid w:val="00B5266E"/>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B1C15"/>
    <w:rsid w:val="00BB30A3"/>
    <w:rsid w:val="00BB4FFA"/>
    <w:rsid w:val="00BB5D7A"/>
    <w:rsid w:val="00BC0091"/>
    <w:rsid w:val="00BC3414"/>
    <w:rsid w:val="00BD34C0"/>
    <w:rsid w:val="00BD38F8"/>
    <w:rsid w:val="00C02436"/>
    <w:rsid w:val="00C05590"/>
    <w:rsid w:val="00C06309"/>
    <w:rsid w:val="00C10BEE"/>
    <w:rsid w:val="00C1362B"/>
    <w:rsid w:val="00C16AEA"/>
    <w:rsid w:val="00C2576A"/>
    <w:rsid w:val="00C27A62"/>
    <w:rsid w:val="00C306B6"/>
    <w:rsid w:val="00C31D3B"/>
    <w:rsid w:val="00C53A55"/>
    <w:rsid w:val="00C55522"/>
    <w:rsid w:val="00C56D63"/>
    <w:rsid w:val="00C84944"/>
    <w:rsid w:val="00C87BCD"/>
    <w:rsid w:val="00C938AC"/>
    <w:rsid w:val="00CA350C"/>
    <w:rsid w:val="00CA57D5"/>
    <w:rsid w:val="00CB10FF"/>
    <w:rsid w:val="00CB7FC9"/>
    <w:rsid w:val="00CC05C8"/>
    <w:rsid w:val="00CE5A33"/>
    <w:rsid w:val="00CF7CA9"/>
    <w:rsid w:val="00D03093"/>
    <w:rsid w:val="00D05631"/>
    <w:rsid w:val="00D05746"/>
    <w:rsid w:val="00D05E13"/>
    <w:rsid w:val="00D06CFE"/>
    <w:rsid w:val="00D12477"/>
    <w:rsid w:val="00D17545"/>
    <w:rsid w:val="00D20A5A"/>
    <w:rsid w:val="00D30951"/>
    <w:rsid w:val="00D348F6"/>
    <w:rsid w:val="00D40682"/>
    <w:rsid w:val="00D5641C"/>
    <w:rsid w:val="00D57263"/>
    <w:rsid w:val="00D5736C"/>
    <w:rsid w:val="00D60AC1"/>
    <w:rsid w:val="00D645EC"/>
    <w:rsid w:val="00D7763A"/>
    <w:rsid w:val="00D80B2B"/>
    <w:rsid w:val="00D851E6"/>
    <w:rsid w:val="00D918D2"/>
    <w:rsid w:val="00D950D2"/>
    <w:rsid w:val="00DA1BF6"/>
    <w:rsid w:val="00DA4355"/>
    <w:rsid w:val="00DB36CD"/>
    <w:rsid w:val="00DB4F4E"/>
    <w:rsid w:val="00DC0D5A"/>
    <w:rsid w:val="00DC1803"/>
    <w:rsid w:val="00DC37CF"/>
    <w:rsid w:val="00DD076D"/>
    <w:rsid w:val="00DD19E8"/>
    <w:rsid w:val="00DD2132"/>
    <w:rsid w:val="00DD2857"/>
    <w:rsid w:val="00DD48F1"/>
    <w:rsid w:val="00DE4DFE"/>
    <w:rsid w:val="00DF344B"/>
    <w:rsid w:val="00E33FD9"/>
    <w:rsid w:val="00E50FC1"/>
    <w:rsid w:val="00E518B4"/>
    <w:rsid w:val="00E536E3"/>
    <w:rsid w:val="00E5557E"/>
    <w:rsid w:val="00E602B5"/>
    <w:rsid w:val="00E643E9"/>
    <w:rsid w:val="00E71369"/>
    <w:rsid w:val="00E762F7"/>
    <w:rsid w:val="00E76A98"/>
    <w:rsid w:val="00E80858"/>
    <w:rsid w:val="00E83F5E"/>
    <w:rsid w:val="00E87709"/>
    <w:rsid w:val="00E94EDD"/>
    <w:rsid w:val="00E97A43"/>
    <w:rsid w:val="00EA327B"/>
    <w:rsid w:val="00EB4ADD"/>
    <w:rsid w:val="00EB5A54"/>
    <w:rsid w:val="00EC5C2A"/>
    <w:rsid w:val="00ED4116"/>
    <w:rsid w:val="00EE1E48"/>
    <w:rsid w:val="00EE76D9"/>
    <w:rsid w:val="00EF4A43"/>
    <w:rsid w:val="00EF7993"/>
    <w:rsid w:val="00F079D6"/>
    <w:rsid w:val="00F16C6E"/>
    <w:rsid w:val="00F22D0D"/>
    <w:rsid w:val="00F328CA"/>
    <w:rsid w:val="00F333F3"/>
    <w:rsid w:val="00F3622C"/>
    <w:rsid w:val="00F44BA3"/>
    <w:rsid w:val="00F45E8F"/>
    <w:rsid w:val="00F45F66"/>
    <w:rsid w:val="00F5009E"/>
    <w:rsid w:val="00F81434"/>
    <w:rsid w:val="00F82B26"/>
    <w:rsid w:val="00F93F6C"/>
    <w:rsid w:val="00FA612B"/>
    <w:rsid w:val="00FB4472"/>
    <w:rsid w:val="00FB4BC4"/>
    <w:rsid w:val="00FB4BDA"/>
    <w:rsid w:val="00FB5063"/>
    <w:rsid w:val="00FC0FD2"/>
    <w:rsid w:val="00FC360C"/>
    <w:rsid w:val="00FF289A"/>
    <w:rsid w:val="00FF2E45"/>
    <w:rsid w:val="00FF479F"/>
    <w:rsid w:val="00FF5F86"/>
    <w:rsid w:val="00FF7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paragraph" w:styleId="ad">
    <w:name w:val="Signature"/>
    <w:basedOn w:val="a"/>
    <w:next w:val="a"/>
    <w:link w:val="ae"/>
    <w:rsid w:val="00836CC0"/>
    <w:pPr>
      <w:keepLines/>
      <w:spacing w:line="192" w:lineRule="auto"/>
      <w:ind w:firstLine="0"/>
      <w:jc w:val="left"/>
    </w:pPr>
  </w:style>
  <w:style w:type="character" w:customStyle="1" w:styleId="ae">
    <w:name w:val="Подпись Знак"/>
    <w:basedOn w:val="a0"/>
    <w:link w:val="ad"/>
    <w:rsid w:val="00836CC0"/>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4260</Words>
  <Characters>24285</Characters>
  <Application>Microsoft Office Word</Application>
  <DocSecurity>0</DocSecurity>
  <Lines>202</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Кондратьева Елена Павловна</cp:lastModifiedBy>
  <cp:revision>2</cp:revision>
  <dcterms:created xsi:type="dcterms:W3CDTF">2026-04-03T06:53:00Z</dcterms:created>
  <dcterms:modified xsi:type="dcterms:W3CDTF">2026-04-03T06:53:00Z</dcterms:modified>
</cp:coreProperties>
</file>